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6FA5" w14:textId="6DCD0F25" w:rsidR="0041548D" w:rsidRDefault="00055138" w:rsidP="00836E35">
      <w:pPr>
        <w:ind w:right="440"/>
        <w:rPr>
          <w:b/>
          <w:bCs/>
        </w:rPr>
      </w:pPr>
      <w:r w:rsidRPr="00836E35">
        <w:rPr>
          <w:b/>
          <w:bCs/>
        </w:rPr>
        <w:t xml:space="preserve">Załącznik nr </w:t>
      </w:r>
      <w:r w:rsidR="00EB5071" w:rsidRPr="00836E35">
        <w:rPr>
          <w:b/>
          <w:bCs/>
        </w:rPr>
        <w:t>1</w:t>
      </w:r>
      <w:r w:rsidR="00836E35" w:rsidRPr="00836E35">
        <w:rPr>
          <w:b/>
          <w:bCs/>
        </w:rPr>
        <w:t xml:space="preserve"> do zapytania ofertowego</w:t>
      </w:r>
      <w:r w:rsidR="0092136A">
        <w:rPr>
          <w:b/>
          <w:bCs/>
        </w:rPr>
        <w:t xml:space="preserve"> nr 4/2021</w:t>
      </w:r>
      <w:r w:rsidR="003F14C5">
        <w:rPr>
          <w:b/>
          <w:bCs/>
        </w:rPr>
        <w:t xml:space="preserve"> ARNICA </w:t>
      </w:r>
      <w:r w:rsidR="00836E35" w:rsidRPr="00836E35">
        <w:rPr>
          <w:b/>
          <w:bCs/>
        </w:rPr>
        <w:t xml:space="preserve"> - Opis</w:t>
      </w:r>
      <w:r w:rsidRPr="00836E35">
        <w:rPr>
          <w:b/>
          <w:bCs/>
        </w:rPr>
        <w:t xml:space="preserve"> przedmiotu zamówienia</w:t>
      </w:r>
    </w:p>
    <w:p w14:paraId="1C5D39D5" w14:textId="77777777" w:rsidR="00836E35" w:rsidRPr="00836E35" w:rsidRDefault="00836E35" w:rsidP="00836E35">
      <w:pPr>
        <w:ind w:right="440"/>
        <w:rPr>
          <w:b/>
          <w:bCs/>
        </w:rPr>
      </w:pPr>
    </w:p>
    <w:tbl>
      <w:tblPr>
        <w:tblStyle w:val="Tabela-Siatka"/>
        <w:tblW w:w="9640" w:type="dxa"/>
        <w:tblLook w:val="04A0" w:firstRow="1" w:lastRow="0" w:firstColumn="1" w:lastColumn="0" w:noHBand="0" w:noVBand="1"/>
      </w:tblPr>
      <w:tblGrid>
        <w:gridCol w:w="1526"/>
        <w:gridCol w:w="1707"/>
        <w:gridCol w:w="1841"/>
        <w:gridCol w:w="4566"/>
      </w:tblGrid>
      <w:tr w:rsidR="003529DB" w14:paraId="4B512CFA" w14:textId="77777777" w:rsidTr="00735E06">
        <w:tc>
          <w:tcPr>
            <w:tcW w:w="1526" w:type="dxa"/>
          </w:tcPr>
          <w:p w14:paraId="5482FB16" w14:textId="77777777" w:rsidR="003529DB" w:rsidRDefault="003529DB">
            <w:r>
              <w:t>Kategoria</w:t>
            </w:r>
          </w:p>
        </w:tc>
        <w:tc>
          <w:tcPr>
            <w:tcW w:w="1707" w:type="dxa"/>
          </w:tcPr>
          <w:p w14:paraId="3FE75548" w14:textId="77777777" w:rsidR="003529DB" w:rsidRDefault="003529DB" w:rsidP="002D6175">
            <w:r>
              <w:t>Produkt</w:t>
            </w:r>
          </w:p>
        </w:tc>
        <w:tc>
          <w:tcPr>
            <w:tcW w:w="1841" w:type="dxa"/>
          </w:tcPr>
          <w:p w14:paraId="28BF8047" w14:textId="77777777" w:rsidR="003529DB" w:rsidRDefault="003529DB" w:rsidP="002D6175">
            <w:r>
              <w:t>Ilość</w:t>
            </w:r>
          </w:p>
        </w:tc>
        <w:tc>
          <w:tcPr>
            <w:tcW w:w="4566" w:type="dxa"/>
          </w:tcPr>
          <w:p w14:paraId="55A8E475" w14:textId="77777777" w:rsidR="003529DB" w:rsidRDefault="003529DB" w:rsidP="002D6175">
            <w:r>
              <w:t>Opis funkcjonalny i techniczny</w:t>
            </w:r>
          </w:p>
        </w:tc>
      </w:tr>
      <w:tr w:rsidR="00735E06" w:rsidRPr="00836E35" w14:paraId="2955392C" w14:textId="77777777" w:rsidTr="0006598C">
        <w:trPr>
          <w:trHeight w:val="10164"/>
        </w:trPr>
        <w:tc>
          <w:tcPr>
            <w:tcW w:w="1526" w:type="dxa"/>
          </w:tcPr>
          <w:p w14:paraId="04374FCF" w14:textId="77777777" w:rsidR="00735E06" w:rsidRPr="00CD6DEB" w:rsidRDefault="00735E06" w:rsidP="00CD6DEB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Meble medyczne</w:t>
            </w:r>
          </w:p>
        </w:tc>
        <w:tc>
          <w:tcPr>
            <w:tcW w:w="1707" w:type="dxa"/>
          </w:tcPr>
          <w:p w14:paraId="09D59D5C" w14:textId="77777777" w:rsidR="006202F8" w:rsidRDefault="006202F8" w:rsidP="006202F8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CD6DEB">
              <w:rPr>
                <w:rFonts w:ascii="Calibri" w:hAnsi="Calibri" w:cs="Calibri"/>
                <w:color w:val="000000"/>
                <w:lang w:eastAsia="en-GB"/>
              </w:rPr>
              <w:t xml:space="preserve">Łóżko </w:t>
            </w:r>
            <w:r>
              <w:rPr>
                <w:rFonts w:ascii="Calibri" w:hAnsi="Calibri" w:cs="Calibri"/>
                <w:color w:val="000000"/>
                <w:lang w:eastAsia="en-GB"/>
              </w:rPr>
              <w:t>r</w:t>
            </w:r>
            <w:r w:rsidRPr="00CD6DEB">
              <w:rPr>
                <w:rFonts w:ascii="Calibri" w:hAnsi="Calibri" w:cs="Calibri"/>
                <w:color w:val="000000"/>
                <w:lang w:eastAsia="en-GB"/>
              </w:rPr>
              <w:t>ehabilitacyjne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 elektryczne z </w:t>
            </w:r>
          </w:p>
          <w:p w14:paraId="63029AE0" w14:textId="78F198BC" w:rsidR="006202F8" w:rsidRDefault="006202F8" w:rsidP="006202F8">
            <w:pPr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m</w:t>
            </w:r>
            <w:r w:rsidRPr="00CD6DEB">
              <w:rPr>
                <w:rFonts w:ascii="Calibri" w:hAnsi="Calibri" w:cs="Calibri"/>
                <w:lang w:eastAsia="en-GB"/>
              </w:rPr>
              <w:t>aterac</w:t>
            </w:r>
            <w:r>
              <w:rPr>
                <w:rFonts w:ascii="Calibri" w:hAnsi="Calibri" w:cs="Calibri"/>
                <w:lang w:eastAsia="en-GB"/>
              </w:rPr>
              <w:t xml:space="preserve">em z regulacją oparcia i </w:t>
            </w:r>
          </w:p>
          <w:p w14:paraId="75FC7603" w14:textId="77777777" w:rsidR="006202F8" w:rsidRDefault="006202F8" w:rsidP="006202F8">
            <w:r>
              <w:t>szafka przyłóżkową</w:t>
            </w:r>
          </w:p>
          <w:p w14:paraId="58FD7BA2" w14:textId="25657ED5" w:rsidR="00735E06" w:rsidRPr="0092136A" w:rsidRDefault="00735E06" w:rsidP="002D6175">
            <w:pPr>
              <w:jc w:val="center"/>
              <w:rPr>
                <w:rFonts w:ascii="Calibri" w:hAnsi="Calibri" w:cs="Calibri"/>
                <w:b/>
                <w:bCs/>
                <w:color w:val="FF0000"/>
                <w:lang w:eastAsia="en-GB"/>
              </w:rPr>
            </w:pPr>
            <w:r w:rsidRPr="00CD6DEB">
              <w:rPr>
                <w:rFonts w:ascii="Calibri" w:hAnsi="Calibri" w:cs="Calibri"/>
                <w:lang w:eastAsia="en-GB"/>
              </w:rPr>
              <w:t xml:space="preserve"> </w:t>
            </w:r>
          </w:p>
        </w:tc>
        <w:tc>
          <w:tcPr>
            <w:tcW w:w="1841" w:type="dxa"/>
          </w:tcPr>
          <w:p w14:paraId="0F7CE1FA" w14:textId="77777777" w:rsidR="00735E06" w:rsidRPr="00CD6DEB" w:rsidRDefault="00735E06" w:rsidP="002D617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CD6DEB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566" w:type="dxa"/>
          </w:tcPr>
          <w:p w14:paraId="0781BA3F" w14:textId="65852EFB" w:rsidR="00735E06" w:rsidRPr="00735E06" w:rsidRDefault="00735E06" w:rsidP="002D6175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735E06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łóżko</w:t>
            </w:r>
          </w:p>
          <w:p w14:paraId="484EAF83" w14:textId="53F553D9" w:rsidR="00735E06" w:rsidRDefault="00735E06" w:rsidP="007A4C13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Wymiary 90 x 200 cm</w:t>
            </w:r>
            <w:r w:rsidRPr="00836E35">
              <w:rPr>
                <w:rFonts w:ascii="Calibri" w:hAnsi="Calibri" w:cs="Calibri"/>
                <w:color w:val="000000"/>
                <w:lang w:eastAsia="en-GB"/>
              </w:rPr>
              <w:br/>
              <w:t>Długość: 2</w:t>
            </w:r>
            <w:r>
              <w:rPr>
                <w:rFonts w:ascii="Calibri" w:hAnsi="Calibri" w:cs="Calibri"/>
                <w:color w:val="000000"/>
                <w:lang w:eastAsia="en-GB"/>
              </w:rPr>
              <w:t>05</w:t>
            </w:r>
            <w:r w:rsidRPr="00836E35">
              <w:rPr>
                <w:rFonts w:ascii="Calibri" w:hAnsi="Calibri" w:cs="Calibri"/>
                <w:color w:val="000000"/>
                <w:lang w:eastAsia="en-GB"/>
              </w:rPr>
              <w:t>cm +/- 3%</w:t>
            </w:r>
          </w:p>
          <w:p w14:paraId="74D72FF6" w14:textId="74B56264" w:rsidR="00735E06" w:rsidRDefault="00735E06" w:rsidP="007A4C13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 xml:space="preserve">Szerokość 102 cm </w:t>
            </w:r>
            <w:r w:rsidRPr="00836E35">
              <w:rPr>
                <w:rFonts w:ascii="Calibri" w:hAnsi="Calibri" w:cs="Calibri"/>
                <w:color w:val="000000"/>
                <w:lang w:eastAsia="en-GB"/>
              </w:rPr>
              <w:t>+/- 3%</w:t>
            </w:r>
            <w:r w:rsidRPr="00836E35">
              <w:rPr>
                <w:rFonts w:ascii="Calibri" w:hAnsi="Calibri" w:cs="Calibri"/>
                <w:color w:val="000000"/>
                <w:lang w:eastAsia="en-GB"/>
              </w:rPr>
              <w:br/>
              <w:t xml:space="preserve">Wysokość regulowana elektrycznie za pomocą pilota 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(płynna regulacja) </w:t>
            </w:r>
            <w:r w:rsidRPr="00836E35">
              <w:rPr>
                <w:rFonts w:ascii="Calibri" w:hAnsi="Calibri" w:cs="Calibri"/>
                <w:color w:val="000000"/>
                <w:lang w:eastAsia="en-GB"/>
              </w:rPr>
              <w:br/>
            </w:r>
            <w:r>
              <w:rPr>
                <w:rFonts w:ascii="Calibri" w:hAnsi="Calibri" w:cs="Calibri"/>
                <w:color w:val="000000"/>
                <w:lang w:eastAsia="en-GB"/>
              </w:rPr>
              <w:t>Z</w:t>
            </w:r>
            <w:r w:rsidRPr="00836E35">
              <w:rPr>
                <w:rFonts w:ascii="Calibri" w:hAnsi="Calibri" w:cs="Calibri"/>
                <w:color w:val="000000"/>
                <w:lang w:eastAsia="en-GB"/>
              </w:rPr>
              <w:t>agłówek regulowan</w:t>
            </w:r>
            <w:r>
              <w:rPr>
                <w:rFonts w:ascii="Calibri" w:hAnsi="Calibri" w:cs="Calibri"/>
                <w:color w:val="000000"/>
                <w:lang w:eastAsia="en-GB"/>
              </w:rPr>
              <w:t>y</w:t>
            </w:r>
            <w:r w:rsidRPr="00836E35">
              <w:rPr>
                <w:rFonts w:ascii="Calibri" w:hAnsi="Calibri" w:cs="Calibri"/>
                <w:color w:val="000000"/>
                <w:lang w:eastAsia="en-GB"/>
              </w:rPr>
              <w:t xml:space="preserve"> elektrycznie za pomocą pilota 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(płynna regulacja) </w:t>
            </w:r>
          </w:p>
          <w:p w14:paraId="5CE04544" w14:textId="535302C2" w:rsidR="00735E06" w:rsidRDefault="00735E06" w:rsidP="007A4C13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836E35">
              <w:rPr>
                <w:rFonts w:ascii="Calibri" w:hAnsi="Calibri" w:cs="Calibri"/>
                <w:color w:val="000000"/>
                <w:lang w:eastAsia="en-GB"/>
              </w:rPr>
              <w:t>Waga: 55kg +/- 5%</w:t>
            </w:r>
            <w:r w:rsidRPr="00836E35">
              <w:rPr>
                <w:rFonts w:ascii="Calibri" w:hAnsi="Calibri" w:cs="Calibri"/>
                <w:color w:val="000000"/>
                <w:lang w:eastAsia="en-GB"/>
              </w:rPr>
              <w:br/>
              <w:t xml:space="preserve">Maksymalne obciążenie: </w:t>
            </w:r>
            <w:r>
              <w:rPr>
                <w:rFonts w:ascii="Calibri" w:hAnsi="Calibri" w:cs="Calibri"/>
                <w:color w:val="000000"/>
                <w:lang w:eastAsia="en-GB"/>
              </w:rPr>
              <w:t>170</w:t>
            </w:r>
            <w:r w:rsidRPr="00836E35">
              <w:rPr>
                <w:rFonts w:ascii="Calibri" w:hAnsi="Calibri" w:cs="Calibri"/>
                <w:color w:val="000000"/>
                <w:lang w:eastAsia="en-GB"/>
              </w:rPr>
              <w:t xml:space="preserve"> kg +/- </w:t>
            </w:r>
            <w:r>
              <w:rPr>
                <w:rFonts w:ascii="Calibri" w:hAnsi="Calibri" w:cs="Calibri"/>
                <w:color w:val="000000"/>
                <w:lang w:eastAsia="en-GB"/>
              </w:rPr>
              <w:t>5</w:t>
            </w:r>
            <w:r w:rsidRPr="00836E35">
              <w:rPr>
                <w:rFonts w:ascii="Calibri" w:hAnsi="Calibri" w:cs="Calibri"/>
                <w:color w:val="000000"/>
                <w:lang w:eastAsia="en-GB"/>
              </w:rPr>
              <w:t>%</w:t>
            </w:r>
          </w:p>
          <w:p w14:paraId="575E5C0F" w14:textId="77777777" w:rsidR="00735E06" w:rsidRPr="007A4C13" w:rsidRDefault="00735E06" w:rsidP="007A4C13">
            <w:pPr>
              <w:rPr>
                <w:rFonts w:asciiTheme="minorHAnsi" w:hAnsiTheme="minorHAnsi" w:cstheme="minorHAnsi"/>
              </w:rPr>
            </w:pPr>
            <w:r w:rsidRPr="007A4C13">
              <w:rPr>
                <w:rFonts w:asciiTheme="minorHAnsi" w:hAnsiTheme="minorHAnsi" w:cstheme="minorHAnsi"/>
                <w:bdr w:val="none" w:sz="0" w:space="0" w:color="auto" w:frame="1"/>
              </w:rPr>
              <w:t>Produkt medyczny, atestowany</w:t>
            </w:r>
          </w:p>
          <w:p w14:paraId="329DB155" w14:textId="11C8A77D" w:rsidR="00735E06" w:rsidRPr="007A4C13" w:rsidRDefault="00735E06" w:rsidP="007A4C13">
            <w:pPr>
              <w:rPr>
                <w:rFonts w:asciiTheme="minorHAnsi" w:hAnsiTheme="minorHAnsi" w:cstheme="minorHAnsi"/>
              </w:rPr>
            </w:pPr>
            <w:r w:rsidRPr="007A4C13">
              <w:rPr>
                <w:rStyle w:val="Pogrubienie"/>
                <w:rFonts w:asciiTheme="minorHAnsi" w:hAnsiTheme="minorHAnsi" w:cstheme="minorHAnsi"/>
                <w:b w:val="0"/>
                <w:bCs w:val="0"/>
                <w:color w:val="222222"/>
                <w:bdr w:val="none" w:sz="0" w:space="0" w:color="auto" w:frame="1"/>
              </w:rPr>
              <w:t xml:space="preserve">Gwarancja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222222"/>
                <w:bdr w:val="none" w:sz="0" w:space="0" w:color="auto" w:frame="1"/>
              </w:rPr>
              <w:t>-</w:t>
            </w:r>
            <w:r w:rsidRPr="007A4C13">
              <w:rPr>
                <w:rStyle w:val="Pogrubienie"/>
                <w:rFonts w:asciiTheme="minorHAnsi" w:hAnsiTheme="minorHAnsi" w:cstheme="minorHAnsi"/>
                <w:b w:val="0"/>
                <w:bCs w:val="0"/>
                <w:color w:val="222222"/>
                <w:bdr w:val="none" w:sz="0" w:space="0" w:color="auto" w:frame="1"/>
              </w:rPr>
              <w:t xml:space="preserve"> 24 miesiące.</w:t>
            </w:r>
          </w:p>
          <w:p w14:paraId="67DA7051" w14:textId="27356F02" w:rsidR="00735E06" w:rsidRDefault="00735E06" w:rsidP="004668B8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 xml:space="preserve">Łatwość czyszczenia dostępnymi środkami </w:t>
            </w:r>
          </w:p>
          <w:p w14:paraId="678CAC39" w14:textId="77777777" w:rsidR="00735E06" w:rsidRPr="00735E06" w:rsidRDefault="00735E06" w:rsidP="002D6175">
            <w:pPr>
              <w:rPr>
                <w:rFonts w:ascii="Calibri" w:hAnsi="Calibri" w:cs="Calibri"/>
                <w:b/>
                <w:bCs/>
                <w:lang w:eastAsia="en-GB"/>
              </w:rPr>
            </w:pPr>
            <w:r w:rsidRPr="00735E06">
              <w:rPr>
                <w:rFonts w:ascii="Calibri" w:hAnsi="Calibri" w:cs="Calibri"/>
                <w:b/>
                <w:bCs/>
                <w:lang w:eastAsia="en-GB"/>
              </w:rPr>
              <w:t>materac</w:t>
            </w:r>
          </w:p>
          <w:p w14:paraId="1AB7EEB6" w14:textId="77777777" w:rsidR="00735E06" w:rsidRDefault="00735E06" w:rsidP="002D6175">
            <w:pPr>
              <w:rPr>
                <w:rFonts w:ascii="Calibri" w:hAnsi="Calibri" w:cs="Calibri"/>
                <w:lang w:eastAsia="en-GB"/>
              </w:rPr>
            </w:pPr>
            <w:r w:rsidRPr="00836E35">
              <w:rPr>
                <w:rFonts w:ascii="Calibri" w:hAnsi="Calibri" w:cs="Calibri"/>
                <w:lang w:eastAsia="en-GB"/>
              </w:rPr>
              <w:t>Długość: 20</w:t>
            </w:r>
            <w:r>
              <w:rPr>
                <w:rFonts w:ascii="Calibri" w:hAnsi="Calibri" w:cs="Calibri"/>
                <w:lang w:eastAsia="en-GB"/>
              </w:rPr>
              <w:t>5</w:t>
            </w:r>
            <w:r w:rsidRPr="00836E35">
              <w:rPr>
                <w:rFonts w:ascii="Calibri" w:hAnsi="Calibri" w:cs="Calibri"/>
                <w:lang w:eastAsia="en-GB"/>
              </w:rPr>
              <w:t xml:space="preserve"> cm +/- 3% </w:t>
            </w:r>
            <w:r w:rsidRPr="00836E35">
              <w:rPr>
                <w:rFonts w:ascii="Calibri" w:hAnsi="Calibri" w:cs="Calibri"/>
                <w:lang w:eastAsia="en-GB"/>
              </w:rPr>
              <w:br/>
              <w:t xml:space="preserve">szerokość: </w:t>
            </w:r>
            <w:r>
              <w:rPr>
                <w:rFonts w:ascii="Calibri" w:hAnsi="Calibri" w:cs="Calibri"/>
                <w:lang w:eastAsia="en-GB"/>
              </w:rPr>
              <w:t>100</w:t>
            </w:r>
            <w:r w:rsidRPr="00836E35">
              <w:rPr>
                <w:rFonts w:ascii="Calibri" w:hAnsi="Calibri" w:cs="Calibri"/>
                <w:lang w:eastAsia="en-GB"/>
              </w:rPr>
              <w:t xml:space="preserve"> cm +/- 5% </w:t>
            </w:r>
            <w:r w:rsidRPr="00836E35">
              <w:rPr>
                <w:rFonts w:ascii="Calibri" w:hAnsi="Calibri" w:cs="Calibri"/>
                <w:lang w:eastAsia="en-GB"/>
              </w:rPr>
              <w:br/>
              <w:t>grubość do 5cm,</w:t>
            </w:r>
            <w:r w:rsidRPr="00836E35">
              <w:rPr>
                <w:rFonts w:ascii="Calibri" w:hAnsi="Calibri" w:cs="Calibri"/>
                <w:lang w:eastAsia="en-GB"/>
              </w:rPr>
              <w:br/>
              <w:t>twardość - średnio twardy</w:t>
            </w:r>
          </w:p>
          <w:p w14:paraId="1D4D7417" w14:textId="77777777" w:rsidR="00735E06" w:rsidRDefault="00735E06" w:rsidP="00D55FFB">
            <w:r>
              <w:t>Maksymalne obciążenie materaca: 150 kg.</w:t>
            </w:r>
          </w:p>
          <w:p w14:paraId="3F6B6422" w14:textId="77777777" w:rsidR="00735E06" w:rsidRPr="007A4C13" w:rsidRDefault="00735E06" w:rsidP="00D55FFB">
            <w:pPr>
              <w:rPr>
                <w:rFonts w:asciiTheme="minorHAnsi" w:hAnsiTheme="minorHAnsi" w:cstheme="minorHAnsi"/>
              </w:rPr>
            </w:pPr>
            <w:r w:rsidRPr="007A4C13">
              <w:rPr>
                <w:rFonts w:asciiTheme="minorHAnsi" w:hAnsiTheme="minorHAnsi" w:cstheme="minorHAnsi"/>
                <w:bdr w:val="none" w:sz="0" w:space="0" w:color="auto" w:frame="1"/>
              </w:rPr>
              <w:t>Produkt medyczny, atestowany</w:t>
            </w:r>
          </w:p>
          <w:p w14:paraId="18341836" w14:textId="47F06D34" w:rsidR="00735E06" w:rsidRPr="004668B8" w:rsidRDefault="00735E06" w:rsidP="004668B8">
            <w:pPr>
              <w:rPr>
                <w:rFonts w:ascii="Calibri" w:hAnsi="Calibri" w:cs="Calibri"/>
                <w:lang w:eastAsia="en-GB"/>
              </w:rPr>
            </w:pPr>
            <w:r w:rsidRPr="00735E06">
              <w:rPr>
                <w:rStyle w:val="Pogrubienie"/>
                <w:rFonts w:asciiTheme="minorHAnsi" w:hAnsiTheme="minorHAnsi" w:cstheme="minorHAnsi"/>
                <w:b w:val="0"/>
                <w:bCs w:val="0"/>
                <w:color w:val="222222"/>
                <w:bdr w:val="none" w:sz="0" w:space="0" w:color="auto" w:frame="1"/>
              </w:rPr>
              <w:t xml:space="preserve">Gwarancja </w:t>
            </w:r>
            <w:r w:rsidRPr="00836E35">
              <w:rPr>
                <w:rFonts w:ascii="Calibri" w:hAnsi="Calibri" w:cs="Calibri"/>
                <w:lang w:eastAsia="en-GB"/>
              </w:rPr>
              <w:br/>
              <w:t xml:space="preserve">materiał </w:t>
            </w:r>
            <w:r>
              <w:rPr>
                <w:rFonts w:ascii="Calibri" w:hAnsi="Calibri" w:cs="Calibri"/>
                <w:lang w:eastAsia="en-GB"/>
              </w:rPr>
              <w:t xml:space="preserve">/ pokrowiec łatwo </w:t>
            </w:r>
            <w:r w:rsidRPr="00836E35">
              <w:rPr>
                <w:rFonts w:ascii="Calibri" w:hAnsi="Calibri" w:cs="Calibri"/>
                <w:lang w:eastAsia="en-GB"/>
              </w:rPr>
              <w:t>zmywalny</w:t>
            </w:r>
            <w:r>
              <w:rPr>
                <w:rFonts w:ascii="Calibri" w:hAnsi="Calibri" w:cs="Calibri"/>
                <w:lang w:eastAsia="en-GB"/>
              </w:rPr>
              <w:t xml:space="preserve"> </w:t>
            </w:r>
          </w:p>
          <w:p w14:paraId="4809F5BC" w14:textId="5030CCC3" w:rsidR="00735E06" w:rsidRPr="00735E06" w:rsidRDefault="004668B8" w:rsidP="00A2566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735E06" w:rsidRPr="00735E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zafka przyłóżkowa</w:t>
            </w:r>
          </w:p>
          <w:p w14:paraId="41250BEE" w14:textId="77777777" w:rsidR="00735E06" w:rsidRPr="00735E06" w:rsidRDefault="00735E06" w:rsidP="00A2566A">
            <w:r w:rsidRPr="00735E0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H=800, L=420, S=420</w:t>
            </w:r>
            <w:r w:rsidRPr="00735E06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735E0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waga: 22 kg</w:t>
            </w:r>
          </w:p>
          <w:p w14:paraId="4547931C" w14:textId="77777777" w:rsidR="00735E06" w:rsidRPr="00A2566A" w:rsidRDefault="00735E06" w:rsidP="00A25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Szafka bez dodatkowego obracanego blatu, na nóżkach.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Szuflada na prowadnicach rolkowych, w drzwiach szafki uchwyt i zatrzask magnetyczny</w:t>
            </w:r>
          </w:p>
          <w:p w14:paraId="65E3775B" w14:textId="77777777" w:rsidR="00735E06" w:rsidRPr="007A4C13" w:rsidRDefault="00735E06" w:rsidP="00A2566A">
            <w:pPr>
              <w:rPr>
                <w:rFonts w:asciiTheme="minorHAnsi" w:hAnsiTheme="minorHAnsi" w:cstheme="minorHAnsi"/>
              </w:rPr>
            </w:pPr>
            <w:r w:rsidRPr="007A4C13">
              <w:rPr>
                <w:rFonts w:asciiTheme="minorHAnsi" w:hAnsiTheme="minorHAnsi" w:cstheme="minorHAnsi"/>
                <w:bdr w:val="none" w:sz="0" w:space="0" w:color="auto" w:frame="1"/>
              </w:rPr>
              <w:t>Produkt medyczny, atestowany</w:t>
            </w:r>
          </w:p>
          <w:p w14:paraId="6266C442" w14:textId="77777777" w:rsidR="00735E06" w:rsidRPr="007A4C13" w:rsidRDefault="00735E06" w:rsidP="00A2566A">
            <w:pPr>
              <w:rPr>
                <w:rFonts w:asciiTheme="minorHAnsi" w:hAnsiTheme="minorHAnsi" w:cstheme="minorHAnsi"/>
              </w:rPr>
            </w:pPr>
            <w:r w:rsidRPr="007A4C13">
              <w:rPr>
                <w:rStyle w:val="Pogrubienie"/>
                <w:rFonts w:asciiTheme="minorHAnsi" w:hAnsiTheme="minorHAnsi" w:cstheme="minorHAnsi"/>
                <w:b w:val="0"/>
                <w:bCs w:val="0"/>
                <w:color w:val="222222"/>
                <w:bdr w:val="none" w:sz="0" w:space="0" w:color="auto" w:frame="1"/>
              </w:rPr>
              <w:t xml:space="preserve">Gwarancja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222222"/>
                <w:bdr w:val="none" w:sz="0" w:space="0" w:color="auto" w:frame="1"/>
              </w:rPr>
              <w:t>-</w:t>
            </w:r>
            <w:r w:rsidRPr="007A4C13">
              <w:rPr>
                <w:rStyle w:val="Pogrubienie"/>
                <w:rFonts w:asciiTheme="minorHAnsi" w:hAnsiTheme="minorHAnsi" w:cstheme="minorHAnsi"/>
                <w:b w:val="0"/>
                <w:bCs w:val="0"/>
                <w:color w:val="222222"/>
                <w:bdr w:val="none" w:sz="0" w:space="0" w:color="auto" w:frame="1"/>
              </w:rPr>
              <w:t xml:space="preserve"> 24 miesiące.</w:t>
            </w:r>
          </w:p>
          <w:p w14:paraId="1B840EE4" w14:textId="77777777" w:rsidR="00735E06" w:rsidRDefault="00735E06" w:rsidP="00A2566A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 xml:space="preserve">Łatwość czyszczenia dostępnymi środkami </w:t>
            </w:r>
          </w:p>
          <w:p w14:paraId="343BFE6C" w14:textId="77777777" w:rsidR="00735E06" w:rsidRDefault="00735E06" w:rsidP="00EA4E80">
            <w:pPr>
              <w:rPr>
                <w:rFonts w:ascii="Source Sans Pro" w:hAnsi="Source Sans Pro"/>
                <w:color w:val="212529"/>
                <w:sz w:val="21"/>
                <w:szCs w:val="21"/>
              </w:rPr>
            </w:pPr>
          </w:p>
          <w:p w14:paraId="7C9C348C" w14:textId="77777777" w:rsidR="00735E06" w:rsidRDefault="00735E06" w:rsidP="00EA4E80"/>
          <w:p w14:paraId="44F5EB6B" w14:textId="17139B93" w:rsidR="00735E06" w:rsidRPr="00836E35" w:rsidRDefault="00735E06" w:rsidP="002D6175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</w:tbl>
    <w:p w14:paraId="4D887EA4" w14:textId="77777777" w:rsidR="00055138" w:rsidRPr="00836E35" w:rsidRDefault="00055138"/>
    <w:sectPr w:rsidR="00055138" w:rsidRPr="00836E35" w:rsidSect="00FE62F0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CC59" w14:textId="77777777" w:rsidR="001F37FA" w:rsidRDefault="001F37FA" w:rsidP="00836E35">
      <w:r>
        <w:separator/>
      </w:r>
    </w:p>
  </w:endnote>
  <w:endnote w:type="continuationSeparator" w:id="0">
    <w:p w14:paraId="5E761203" w14:textId="77777777" w:rsidR="001F37FA" w:rsidRDefault="001F37FA" w:rsidP="0083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71025225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6FAFBB3" w14:textId="06F3AB88" w:rsidR="00735E06" w:rsidRDefault="00735E06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57BBC7D" w14:textId="77777777" w:rsidR="00735E06" w:rsidRDefault="00735E06" w:rsidP="00735E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0713364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8A4D983" w14:textId="4BD4A6C4" w:rsidR="00735E06" w:rsidRDefault="00735E06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F33FE06" w14:textId="77777777" w:rsidR="00735E06" w:rsidRDefault="00735E06" w:rsidP="00735E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8CB8" w14:textId="77777777" w:rsidR="001F37FA" w:rsidRDefault="001F37FA" w:rsidP="00836E35">
      <w:r>
        <w:separator/>
      </w:r>
    </w:p>
  </w:footnote>
  <w:footnote w:type="continuationSeparator" w:id="0">
    <w:p w14:paraId="1068A95D" w14:textId="77777777" w:rsidR="001F37FA" w:rsidRDefault="001F37FA" w:rsidP="00836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27CA" w14:textId="13078AE0" w:rsidR="00836E35" w:rsidRDefault="00836E35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236765BB" wp14:editId="50B66CCE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5742432" cy="37490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2432" cy="374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4A5"/>
    <w:multiLevelType w:val="multilevel"/>
    <w:tmpl w:val="A68C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C539EE"/>
    <w:multiLevelType w:val="multilevel"/>
    <w:tmpl w:val="5C76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38"/>
    <w:rsid w:val="0002145C"/>
    <w:rsid w:val="00055138"/>
    <w:rsid w:val="000F6707"/>
    <w:rsid w:val="001F37FA"/>
    <w:rsid w:val="002F6A19"/>
    <w:rsid w:val="003529DB"/>
    <w:rsid w:val="003F14C5"/>
    <w:rsid w:val="004668B8"/>
    <w:rsid w:val="00542BD7"/>
    <w:rsid w:val="006202F8"/>
    <w:rsid w:val="00735E06"/>
    <w:rsid w:val="00782D81"/>
    <w:rsid w:val="007A4C13"/>
    <w:rsid w:val="00836E35"/>
    <w:rsid w:val="00853CB6"/>
    <w:rsid w:val="00877589"/>
    <w:rsid w:val="0092136A"/>
    <w:rsid w:val="00A2566A"/>
    <w:rsid w:val="00B043B2"/>
    <w:rsid w:val="00B1653C"/>
    <w:rsid w:val="00B6322A"/>
    <w:rsid w:val="00CD1CEA"/>
    <w:rsid w:val="00CD6DEB"/>
    <w:rsid w:val="00D55FFB"/>
    <w:rsid w:val="00D56642"/>
    <w:rsid w:val="00DE0C32"/>
    <w:rsid w:val="00E126A1"/>
    <w:rsid w:val="00EA4E80"/>
    <w:rsid w:val="00EB5071"/>
    <w:rsid w:val="00ED3AF3"/>
    <w:rsid w:val="00F02F83"/>
    <w:rsid w:val="00FA001B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7754"/>
  <w15:docId w15:val="{2FEA313F-9B73-C946-A77D-6D78CC11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Nagwek2">
    <w:name w:val="heading 2"/>
    <w:basedOn w:val="Normalny"/>
    <w:link w:val="Nagwek2Znak"/>
    <w:uiPriority w:val="9"/>
    <w:qFormat/>
    <w:rsid w:val="00E126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36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E35"/>
  </w:style>
  <w:style w:type="paragraph" w:styleId="Stopka">
    <w:name w:val="footer"/>
    <w:basedOn w:val="Normalny"/>
    <w:link w:val="StopkaZnak"/>
    <w:uiPriority w:val="99"/>
    <w:unhideWhenUsed/>
    <w:rsid w:val="00836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E35"/>
  </w:style>
  <w:style w:type="character" w:styleId="Pogrubienie">
    <w:name w:val="Strong"/>
    <w:basedOn w:val="Domylnaczcionkaakapitu"/>
    <w:uiPriority w:val="22"/>
    <w:qFormat/>
    <w:rsid w:val="007A4C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92136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36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126A1"/>
    <w:rPr>
      <w:rFonts w:ascii="Times New Roman" w:eastAsia="Times New Roman" w:hAnsi="Times New Roman" w:cs="Times New Roman"/>
      <w:b/>
      <w:bCs/>
      <w:sz w:val="36"/>
      <w:szCs w:val="36"/>
      <w:lang w:val="pl-PL"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735E06"/>
    <w:rPr>
      <w:color w:val="800080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735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948</Characters>
  <Application>Microsoft Office Word</Application>
  <DocSecurity>0</DocSecurity>
  <Lines>55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Wajmer</cp:lastModifiedBy>
  <cp:revision>6</cp:revision>
  <dcterms:created xsi:type="dcterms:W3CDTF">2021-11-30T10:35:00Z</dcterms:created>
  <dcterms:modified xsi:type="dcterms:W3CDTF">2021-12-06T08:12:00Z</dcterms:modified>
</cp:coreProperties>
</file>